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5B548" w14:textId="77777777" w:rsidR="00181EB1" w:rsidRPr="001E122B" w:rsidRDefault="00181EB1" w:rsidP="00181EB1">
      <w:pPr>
        <w:spacing w:before="60" w:after="60"/>
        <w:jc w:val="center"/>
        <w:rPr>
          <w:rStyle w:val="Laukeliai"/>
          <w:rFonts w:asciiTheme="minorHAnsi" w:hAnsiTheme="minorHAnsi" w:cstheme="minorHAnsi"/>
          <w:b/>
          <w:sz w:val="22"/>
          <w:szCs w:val="22"/>
        </w:rPr>
      </w:pPr>
      <w:r w:rsidRPr="001E122B">
        <w:rPr>
          <w:rStyle w:val="Laukeliai"/>
          <w:rFonts w:asciiTheme="minorHAnsi" w:hAnsiTheme="minorHAnsi" w:cstheme="minorHAnsi"/>
          <w:b/>
          <w:sz w:val="22"/>
          <w:szCs w:val="22"/>
        </w:rPr>
        <w:t>SUTARČIŲ SĄRAŠO FORMA</w:t>
      </w:r>
    </w:p>
    <w:p w14:paraId="33787734" w14:textId="77777777" w:rsidR="00181EB1" w:rsidRPr="001E122B" w:rsidRDefault="00181EB1" w:rsidP="00181EB1">
      <w:pPr>
        <w:spacing w:before="60" w:after="60"/>
        <w:jc w:val="center"/>
        <w:rPr>
          <w:rStyle w:val="Laukeliai"/>
          <w:rFonts w:asciiTheme="minorHAnsi" w:hAnsiTheme="minorHAnsi" w:cstheme="minorHAnsi"/>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2"/>
        <w:gridCol w:w="4980"/>
        <w:gridCol w:w="2778"/>
        <w:gridCol w:w="3588"/>
        <w:gridCol w:w="2662"/>
      </w:tblGrid>
      <w:tr w:rsidR="004F3F2A" w:rsidRPr="004F3F2A" w14:paraId="23A7BC80" w14:textId="77777777" w:rsidTr="004F3F2A">
        <w:tc>
          <w:tcPr>
            <w:tcW w:w="190" w:type="pct"/>
            <w:shd w:val="clear" w:color="auto" w:fill="00B0F0"/>
            <w:vAlign w:val="center"/>
          </w:tcPr>
          <w:p w14:paraId="13533797" w14:textId="77777777" w:rsidR="004F3F2A" w:rsidRPr="004F3F2A" w:rsidRDefault="004F3F2A" w:rsidP="004F3F2A">
            <w:pPr>
              <w:widowControl w:val="0"/>
              <w:jc w:val="center"/>
              <w:rPr>
                <w:rFonts w:asciiTheme="minorHAnsi" w:hAnsiTheme="minorHAnsi" w:cstheme="minorHAnsi"/>
                <w:b/>
                <w:sz w:val="22"/>
                <w:szCs w:val="22"/>
              </w:rPr>
            </w:pPr>
            <w:r w:rsidRPr="004F3F2A">
              <w:rPr>
                <w:rFonts w:asciiTheme="minorHAnsi" w:hAnsiTheme="minorHAnsi" w:cstheme="minorHAnsi"/>
                <w:b/>
                <w:color w:val="FFFFFF" w:themeColor="background1"/>
                <w:sz w:val="22"/>
                <w:szCs w:val="22"/>
              </w:rPr>
              <w:t>Eil. Nr.</w:t>
            </w:r>
          </w:p>
        </w:tc>
        <w:tc>
          <w:tcPr>
            <w:tcW w:w="1710" w:type="pct"/>
            <w:shd w:val="clear" w:color="auto" w:fill="00B0F0"/>
            <w:vAlign w:val="center"/>
          </w:tcPr>
          <w:p w14:paraId="7A884F07" w14:textId="29D9AF4D" w:rsidR="004F3F2A" w:rsidRPr="004F3F2A" w:rsidRDefault="004F3F2A" w:rsidP="004F3F2A">
            <w:pPr>
              <w:widowControl w:val="0"/>
              <w:ind w:left="146" w:right="160"/>
              <w:jc w:val="both"/>
              <w:rPr>
                <w:rFonts w:asciiTheme="minorHAnsi" w:hAnsiTheme="minorHAnsi" w:cstheme="minorHAnsi"/>
                <w:b/>
                <w:sz w:val="22"/>
                <w:szCs w:val="22"/>
              </w:rPr>
            </w:pPr>
            <w:r w:rsidRPr="004F3F2A">
              <w:rPr>
                <w:rStyle w:val="Laukeliai"/>
                <w:rFonts w:asciiTheme="minorHAnsi" w:hAnsiTheme="minorHAnsi" w:cstheme="minorHAnsi"/>
                <w:b/>
                <w:color w:val="FFFFFF" w:themeColor="background1"/>
                <w:sz w:val="22"/>
                <w:szCs w:val="22"/>
              </w:rPr>
              <w:t>Sutarties objektas /</w:t>
            </w:r>
            <w:r w:rsidRPr="004F3F2A">
              <w:rPr>
                <w:rFonts w:asciiTheme="minorHAnsi" w:hAnsiTheme="minorHAnsi" w:cstheme="minorHAnsi"/>
                <w:b/>
                <w:color w:val="FFFFFF" w:themeColor="background1"/>
                <w:sz w:val="22"/>
                <w:szCs w:val="22"/>
              </w:rPr>
              <w:t>Tiekėjo įvykdytos reguliuojamos veiklos ataskaitų patikros</w:t>
            </w:r>
            <w:r w:rsidRPr="004F3F2A">
              <w:rPr>
                <w:rFonts w:asciiTheme="minorHAnsi" w:hAnsiTheme="minorHAnsi" w:cstheme="minorHAnsi"/>
                <w:color w:val="FFFFFF" w:themeColor="background1"/>
                <w:sz w:val="22"/>
                <w:szCs w:val="22"/>
              </w:rPr>
              <w:t xml:space="preserve"> pagal Valstybinės energetikos reguliavimo tarnybos (toliau - VERT) parengtą reguliuojamosios veiklos ataskaitų patikros techninę užduotį, energetikos arba vandentvarkos sektoriaus įmonėje, kuri atitinka didelės* įmonės apibrėžimą, </w:t>
            </w:r>
            <w:r w:rsidRPr="004F3F2A">
              <w:rPr>
                <w:rFonts w:asciiTheme="minorHAnsi" w:hAnsiTheme="minorHAnsi" w:cstheme="minorHAnsi"/>
                <w:b/>
                <w:bCs/>
                <w:color w:val="FFFFFF" w:themeColor="background1"/>
                <w:sz w:val="22"/>
                <w:szCs w:val="22"/>
              </w:rPr>
              <w:t>pavadinimas</w:t>
            </w:r>
          </w:p>
        </w:tc>
        <w:tc>
          <w:tcPr>
            <w:tcW w:w="954" w:type="pct"/>
            <w:shd w:val="clear" w:color="auto" w:fill="00B0F0"/>
            <w:vAlign w:val="center"/>
          </w:tcPr>
          <w:p w14:paraId="5148153D" w14:textId="77777777" w:rsidR="004F3F2A" w:rsidRDefault="004F3F2A" w:rsidP="004F3F2A">
            <w:pPr>
              <w:widowControl w:val="0"/>
              <w:jc w:val="center"/>
              <w:rPr>
                <w:rFonts w:asciiTheme="minorHAnsi" w:hAnsiTheme="minorHAnsi" w:cstheme="minorHAnsi"/>
                <w:b/>
                <w:color w:val="FFFFFF" w:themeColor="background1"/>
                <w:sz w:val="22"/>
                <w:szCs w:val="22"/>
              </w:rPr>
            </w:pPr>
            <w:r w:rsidRPr="004F3F2A">
              <w:rPr>
                <w:rFonts w:asciiTheme="minorHAnsi" w:hAnsiTheme="minorHAnsi" w:cstheme="minorHAnsi"/>
                <w:b/>
                <w:color w:val="FFFFFF" w:themeColor="background1"/>
                <w:sz w:val="22"/>
                <w:szCs w:val="22"/>
              </w:rPr>
              <w:t xml:space="preserve">Tiekėjo užduotys vykdant sutartį: trumpas sutarties aprašymas /Trumpas patikros ir Tiekėjo suteiktų paslaugų aprašymas </w:t>
            </w:r>
          </w:p>
          <w:p w14:paraId="5A4CC211" w14:textId="6D14C7F6" w:rsidR="004F3F2A" w:rsidRPr="004F3F2A" w:rsidRDefault="004F3F2A" w:rsidP="004F3F2A">
            <w:pPr>
              <w:widowControl w:val="0"/>
              <w:jc w:val="center"/>
              <w:rPr>
                <w:rFonts w:asciiTheme="minorHAnsi" w:hAnsiTheme="minorHAnsi" w:cstheme="minorHAnsi"/>
                <w:b/>
                <w:color w:val="FFFFFF" w:themeColor="background1"/>
                <w:sz w:val="22"/>
                <w:szCs w:val="22"/>
              </w:rPr>
            </w:pPr>
            <w:r w:rsidRPr="004F3F2A">
              <w:rPr>
                <w:rFonts w:asciiTheme="minorHAnsi" w:hAnsiTheme="minorHAnsi" w:cstheme="minorHAnsi"/>
                <w:b/>
                <w:color w:val="FFFFFF" w:themeColor="background1"/>
                <w:sz w:val="22"/>
                <w:szCs w:val="22"/>
              </w:rPr>
              <w:t>(</w:t>
            </w:r>
            <w:r w:rsidRPr="004F3F2A">
              <w:rPr>
                <w:rFonts w:asciiTheme="minorHAnsi" w:hAnsiTheme="minorHAnsi" w:cstheme="minorHAnsi"/>
                <w:b/>
                <w:color w:val="FFFFFF" w:themeColor="background1"/>
                <w:sz w:val="22"/>
                <w:szCs w:val="22"/>
                <w:u w:val="single"/>
              </w:rPr>
              <w:t>atitiktis nurodytam reikalavimui</w:t>
            </w:r>
            <w:r w:rsidRPr="004F3F2A">
              <w:rPr>
                <w:rFonts w:asciiTheme="minorHAnsi" w:hAnsiTheme="minorHAnsi" w:cstheme="minorHAnsi"/>
                <w:b/>
                <w:color w:val="FFFFFF" w:themeColor="background1"/>
                <w:sz w:val="22"/>
                <w:szCs w:val="22"/>
              </w:rPr>
              <w:t>)</w:t>
            </w:r>
          </w:p>
          <w:p w14:paraId="4DBDF033" w14:textId="77777777" w:rsidR="004F3F2A" w:rsidRPr="004F3F2A" w:rsidRDefault="004F3F2A" w:rsidP="004F3F2A">
            <w:pPr>
              <w:widowControl w:val="0"/>
              <w:jc w:val="center"/>
              <w:rPr>
                <w:rFonts w:asciiTheme="minorHAnsi" w:hAnsiTheme="minorHAnsi" w:cstheme="minorHAnsi"/>
                <w:b/>
                <w:sz w:val="22"/>
                <w:szCs w:val="22"/>
              </w:rPr>
            </w:pPr>
          </w:p>
        </w:tc>
        <w:tc>
          <w:tcPr>
            <w:tcW w:w="1232" w:type="pct"/>
            <w:shd w:val="clear" w:color="auto" w:fill="00B0F0"/>
            <w:vAlign w:val="center"/>
          </w:tcPr>
          <w:p w14:paraId="0AB4AF32" w14:textId="77777777" w:rsidR="004F3F2A" w:rsidRPr="004F3F2A" w:rsidRDefault="004F3F2A" w:rsidP="004F3F2A">
            <w:pPr>
              <w:widowControl w:val="0"/>
              <w:jc w:val="center"/>
              <w:rPr>
                <w:rFonts w:asciiTheme="minorHAnsi" w:hAnsiTheme="minorHAnsi" w:cstheme="minorHAnsi"/>
                <w:b/>
                <w:color w:val="FFFFFF" w:themeColor="background1"/>
                <w:sz w:val="22"/>
                <w:szCs w:val="22"/>
              </w:rPr>
            </w:pPr>
            <w:r w:rsidRPr="004F3F2A">
              <w:rPr>
                <w:rFonts w:asciiTheme="minorHAnsi" w:hAnsiTheme="minorHAnsi" w:cstheme="minorHAnsi"/>
                <w:b/>
                <w:color w:val="FFFFFF" w:themeColor="background1"/>
                <w:sz w:val="22"/>
                <w:szCs w:val="22"/>
              </w:rPr>
              <w:t xml:space="preserve">Sutarties įvykdymo (vykdymo) laikotarpis </w:t>
            </w:r>
          </w:p>
          <w:p w14:paraId="50B1BC66" w14:textId="4FC225AD" w:rsidR="004F3F2A" w:rsidRPr="004F3F2A" w:rsidRDefault="004F3F2A" w:rsidP="004F3F2A">
            <w:pPr>
              <w:widowControl w:val="0"/>
              <w:jc w:val="center"/>
              <w:rPr>
                <w:rFonts w:asciiTheme="minorHAnsi" w:hAnsiTheme="minorHAnsi" w:cstheme="minorHAnsi"/>
                <w:b/>
                <w:color w:val="FFFFFF" w:themeColor="background1"/>
                <w:sz w:val="22"/>
                <w:szCs w:val="22"/>
              </w:rPr>
            </w:pPr>
          </w:p>
        </w:tc>
        <w:tc>
          <w:tcPr>
            <w:tcW w:w="914" w:type="pct"/>
            <w:shd w:val="clear" w:color="auto" w:fill="00B0F0"/>
            <w:vAlign w:val="center"/>
          </w:tcPr>
          <w:p w14:paraId="77AF85AA" w14:textId="09631326" w:rsidR="004F3F2A" w:rsidRPr="004F3F2A" w:rsidRDefault="004F3F2A" w:rsidP="004F3F2A">
            <w:pPr>
              <w:widowControl w:val="0"/>
              <w:jc w:val="center"/>
              <w:rPr>
                <w:rFonts w:asciiTheme="minorHAnsi" w:hAnsiTheme="minorHAnsi" w:cstheme="minorHAnsi"/>
                <w:b/>
                <w:color w:val="FFFFFF" w:themeColor="background1"/>
                <w:sz w:val="22"/>
                <w:szCs w:val="22"/>
              </w:rPr>
            </w:pPr>
            <w:r w:rsidRPr="004F3F2A">
              <w:rPr>
                <w:rFonts w:asciiTheme="minorHAnsi" w:hAnsiTheme="minorHAnsi" w:cstheme="minorHAnsi"/>
                <w:b/>
                <w:color w:val="FFFFFF" w:themeColor="background1"/>
                <w:sz w:val="22"/>
                <w:szCs w:val="22"/>
              </w:rPr>
              <w:t xml:space="preserve">Duomenys apie užsakovą </w:t>
            </w:r>
            <w:r>
              <w:rPr>
                <w:rFonts w:asciiTheme="minorHAnsi" w:hAnsiTheme="minorHAnsi" w:cstheme="minorHAnsi"/>
                <w:b/>
                <w:color w:val="FFFFFF" w:themeColor="background1"/>
                <w:sz w:val="22"/>
                <w:szCs w:val="22"/>
              </w:rPr>
              <w:t>**</w:t>
            </w:r>
            <w:r w:rsidRPr="004F3F2A">
              <w:rPr>
                <w:rFonts w:asciiTheme="minorHAnsi" w:hAnsiTheme="minorHAnsi" w:cstheme="minorHAnsi"/>
                <w:b/>
                <w:i/>
                <w:iCs/>
                <w:color w:val="FFFFFF" w:themeColor="background1"/>
                <w:sz w:val="22"/>
                <w:szCs w:val="22"/>
              </w:rPr>
              <w:t>(įmonės pavadinimas, adresas, telefonas, kontaktinis asmuo)</w:t>
            </w:r>
          </w:p>
        </w:tc>
      </w:tr>
      <w:tr w:rsidR="004F3F2A" w:rsidRPr="004F3F2A" w14:paraId="103999D1" w14:textId="77777777" w:rsidTr="004F3F2A">
        <w:trPr>
          <w:trHeight w:val="569"/>
        </w:trPr>
        <w:tc>
          <w:tcPr>
            <w:tcW w:w="190" w:type="pct"/>
            <w:vAlign w:val="center"/>
          </w:tcPr>
          <w:p w14:paraId="74F74A25" w14:textId="77777777" w:rsidR="004F3F2A" w:rsidRPr="004F3F2A" w:rsidRDefault="004F3F2A" w:rsidP="004F3F2A">
            <w:pPr>
              <w:widowControl w:val="0"/>
              <w:jc w:val="center"/>
              <w:rPr>
                <w:rFonts w:asciiTheme="minorHAnsi" w:hAnsiTheme="minorHAnsi" w:cstheme="minorHAnsi"/>
                <w:sz w:val="22"/>
                <w:szCs w:val="22"/>
                <w:lang w:val="en-US"/>
              </w:rPr>
            </w:pPr>
            <w:r w:rsidRPr="004F3F2A">
              <w:rPr>
                <w:rFonts w:asciiTheme="minorHAnsi" w:hAnsiTheme="minorHAnsi" w:cstheme="minorHAnsi"/>
                <w:sz w:val="22"/>
                <w:szCs w:val="22"/>
              </w:rPr>
              <w:t>1.</w:t>
            </w:r>
          </w:p>
        </w:tc>
        <w:tc>
          <w:tcPr>
            <w:tcW w:w="1710" w:type="pct"/>
            <w:vAlign w:val="center"/>
          </w:tcPr>
          <w:p w14:paraId="4DE470DD" w14:textId="77777777" w:rsidR="004F3F2A" w:rsidRPr="004F3F2A" w:rsidRDefault="004F3F2A" w:rsidP="004F3F2A">
            <w:pPr>
              <w:widowControl w:val="0"/>
              <w:ind w:left="166" w:right="160"/>
              <w:jc w:val="both"/>
              <w:rPr>
                <w:rFonts w:asciiTheme="minorHAnsi" w:hAnsiTheme="minorHAnsi" w:cstheme="minorHAnsi"/>
                <w:sz w:val="22"/>
                <w:szCs w:val="22"/>
              </w:rPr>
            </w:pPr>
          </w:p>
          <w:p w14:paraId="4FCABF34" w14:textId="77777777" w:rsidR="004F3F2A" w:rsidRPr="004F3F2A" w:rsidRDefault="004F3F2A" w:rsidP="004F3F2A">
            <w:pPr>
              <w:widowControl w:val="0"/>
              <w:ind w:left="166" w:right="160"/>
              <w:jc w:val="both"/>
              <w:rPr>
                <w:rFonts w:asciiTheme="minorHAnsi" w:hAnsiTheme="minorHAnsi" w:cstheme="minorHAnsi"/>
                <w:sz w:val="22"/>
                <w:szCs w:val="22"/>
              </w:rPr>
            </w:pPr>
          </w:p>
          <w:p w14:paraId="3015FD77" w14:textId="77777777" w:rsidR="004F3F2A" w:rsidRPr="004F3F2A" w:rsidRDefault="004F3F2A" w:rsidP="004F3F2A">
            <w:pPr>
              <w:widowControl w:val="0"/>
              <w:ind w:left="166" w:right="160"/>
              <w:jc w:val="both"/>
              <w:rPr>
                <w:rFonts w:asciiTheme="minorHAnsi" w:hAnsiTheme="minorHAnsi" w:cstheme="minorHAnsi"/>
                <w:sz w:val="22"/>
                <w:szCs w:val="22"/>
              </w:rPr>
            </w:pPr>
          </w:p>
        </w:tc>
        <w:tc>
          <w:tcPr>
            <w:tcW w:w="954" w:type="pct"/>
            <w:tcBorders>
              <w:top w:val="single" w:sz="4" w:space="0" w:color="auto"/>
              <w:left w:val="single" w:sz="4" w:space="0" w:color="auto"/>
              <w:bottom w:val="single" w:sz="4" w:space="0" w:color="auto"/>
              <w:right w:val="single" w:sz="4" w:space="0" w:color="auto"/>
            </w:tcBorders>
            <w:vAlign w:val="center"/>
          </w:tcPr>
          <w:p w14:paraId="56A99452" w14:textId="77777777" w:rsidR="004F3F2A" w:rsidRPr="004F3F2A" w:rsidRDefault="004F3F2A" w:rsidP="004F3F2A">
            <w:pPr>
              <w:widowControl w:val="0"/>
              <w:jc w:val="center"/>
              <w:rPr>
                <w:rFonts w:asciiTheme="minorHAnsi" w:hAnsiTheme="minorHAnsi" w:cstheme="minorHAnsi"/>
                <w:sz w:val="22"/>
                <w:szCs w:val="22"/>
              </w:rPr>
            </w:pPr>
          </w:p>
        </w:tc>
        <w:tc>
          <w:tcPr>
            <w:tcW w:w="1232" w:type="pct"/>
            <w:tcBorders>
              <w:top w:val="single" w:sz="4" w:space="0" w:color="auto"/>
              <w:left w:val="single" w:sz="4" w:space="0" w:color="auto"/>
              <w:bottom w:val="single" w:sz="4" w:space="0" w:color="auto"/>
              <w:right w:val="single" w:sz="4" w:space="0" w:color="auto"/>
            </w:tcBorders>
            <w:vAlign w:val="center"/>
          </w:tcPr>
          <w:p w14:paraId="42AC02AD" w14:textId="77777777" w:rsidR="004F3F2A" w:rsidRPr="004F3F2A" w:rsidRDefault="004F3F2A" w:rsidP="004F3F2A">
            <w:pPr>
              <w:widowControl w:val="0"/>
              <w:jc w:val="center"/>
              <w:rPr>
                <w:rFonts w:asciiTheme="minorHAnsi" w:hAnsiTheme="minorHAnsi" w:cstheme="minorHAnsi"/>
                <w:sz w:val="22"/>
                <w:szCs w:val="22"/>
              </w:rPr>
            </w:pPr>
          </w:p>
        </w:tc>
        <w:tc>
          <w:tcPr>
            <w:tcW w:w="914" w:type="pct"/>
            <w:tcBorders>
              <w:top w:val="single" w:sz="4" w:space="0" w:color="auto"/>
              <w:left w:val="single" w:sz="4" w:space="0" w:color="auto"/>
              <w:bottom w:val="single" w:sz="4" w:space="0" w:color="auto"/>
              <w:right w:val="single" w:sz="4" w:space="0" w:color="auto"/>
            </w:tcBorders>
            <w:vAlign w:val="center"/>
          </w:tcPr>
          <w:p w14:paraId="5BEF8E79" w14:textId="77777777" w:rsidR="004F3F2A" w:rsidRPr="004F3F2A" w:rsidRDefault="004F3F2A" w:rsidP="004F3F2A">
            <w:pPr>
              <w:widowControl w:val="0"/>
              <w:jc w:val="center"/>
              <w:rPr>
                <w:rFonts w:asciiTheme="minorHAnsi" w:hAnsiTheme="minorHAnsi" w:cstheme="minorHAnsi"/>
                <w:sz w:val="22"/>
                <w:szCs w:val="22"/>
              </w:rPr>
            </w:pPr>
          </w:p>
        </w:tc>
      </w:tr>
      <w:tr w:rsidR="004F3F2A" w:rsidRPr="004F3F2A" w14:paraId="36D6BF96" w14:textId="77777777" w:rsidTr="004F3F2A">
        <w:tc>
          <w:tcPr>
            <w:tcW w:w="190" w:type="pct"/>
            <w:vAlign w:val="center"/>
          </w:tcPr>
          <w:p w14:paraId="0CCEA2F2" w14:textId="77777777" w:rsidR="004F3F2A" w:rsidRPr="004F3F2A" w:rsidRDefault="004F3F2A" w:rsidP="004F3F2A">
            <w:pPr>
              <w:widowControl w:val="0"/>
              <w:jc w:val="center"/>
              <w:rPr>
                <w:rFonts w:asciiTheme="minorHAnsi" w:hAnsiTheme="minorHAnsi" w:cstheme="minorHAnsi"/>
                <w:sz w:val="22"/>
                <w:szCs w:val="22"/>
              </w:rPr>
            </w:pPr>
          </w:p>
        </w:tc>
        <w:tc>
          <w:tcPr>
            <w:tcW w:w="1710" w:type="pct"/>
            <w:vAlign w:val="center"/>
          </w:tcPr>
          <w:p w14:paraId="6E4DE458" w14:textId="77777777" w:rsidR="004F3F2A" w:rsidRPr="004F3F2A" w:rsidRDefault="004F3F2A" w:rsidP="004F3F2A">
            <w:pPr>
              <w:widowControl w:val="0"/>
              <w:ind w:left="166" w:right="160"/>
              <w:jc w:val="both"/>
              <w:rPr>
                <w:rFonts w:asciiTheme="minorHAnsi" w:hAnsiTheme="minorHAnsi" w:cstheme="minorHAnsi"/>
                <w:sz w:val="22"/>
                <w:szCs w:val="22"/>
              </w:rPr>
            </w:pPr>
          </w:p>
        </w:tc>
        <w:tc>
          <w:tcPr>
            <w:tcW w:w="954" w:type="pct"/>
            <w:tcBorders>
              <w:top w:val="single" w:sz="4" w:space="0" w:color="auto"/>
              <w:left w:val="single" w:sz="4" w:space="0" w:color="auto"/>
              <w:bottom w:val="single" w:sz="4" w:space="0" w:color="auto"/>
              <w:right w:val="single" w:sz="4" w:space="0" w:color="auto"/>
            </w:tcBorders>
            <w:vAlign w:val="center"/>
          </w:tcPr>
          <w:p w14:paraId="3D3DFA48" w14:textId="77777777" w:rsidR="004F3F2A" w:rsidRPr="004F3F2A" w:rsidRDefault="004F3F2A" w:rsidP="004F3F2A">
            <w:pPr>
              <w:widowControl w:val="0"/>
              <w:jc w:val="center"/>
              <w:rPr>
                <w:rFonts w:asciiTheme="minorHAnsi" w:hAnsiTheme="minorHAnsi" w:cstheme="minorHAnsi"/>
                <w:sz w:val="22"/>
                <w:szCs w:val="22"/>
              </w:rPr>
            </w:pPr>
          </w:p>
        </w:tc>
        <w:tc>
          <w:tcPr>
            <w:tcW w:w="1232" w:type="pct"/>
            <w:tcBorders>
              <w:top w:val="single" w:sz="4" w:space="0" w:color="auto"/>
              <w:left w:val="single" w:sz="4" w:space="0" w:color="auto"/>
              <w:bottom w:val="single" w:sz="4" w:space="0" w:color="auto"/>
              <w:right w:val="single" w:sz="4" w:space="0" w:color="auto"/>
            </w:tcBorders>
            <w:vAlign w:val="center"/>
          </w:tcPr>
          <w:p w14:paraId="0DB76ECE" w14:textId="77777777" w:rsidR="004F3F2A" w:rsidRPr="004F3F2A" w:rsidRDefault="004F3F2A" w:rsidP="004F3F2A">
            <w:pPr>
              <w:widowControl w:val="0"/>
              <w:jc w:val="center"/>
              <w:rPr>
                <w:rFonts w:cstheme="minorHAnsi"/>
                <w:sz w:val="20"/>
                <w:szCs w:val="20"/>
              </w:rPr>
            </w:pPr>
          </w:p>
        </w:tc>
        <w:tc>
          <w:tcPr>
            <w:tcW w:w="914" w:type="pct"/>
            <w:tcBorders>
              <w:top w:val="single" w:sz="4" w:space="0" w:color="auto"/>
              <w:left w:val="single" w:sz="4" w:space="0" w:color="auto"/>
              <w:bottom w:val="single" w:sz="4" w:space="0" w:color="auto"/>
              <w:right w:val="single" w:sz="4" w:space="0" w:color="auto"/>
            </w:tcBorders>
            <w:vAlign w:val="center"/>
          </w:tcPr>
          <w:p w14:paraId="512295B9" w14:textId="77777777" w:rsidR="004F3F2A" w:rsidRPr="004F3F2A" w:rsidRDefault="004F3F2A" w:rsidP="004F3F2A">
            <w:pPr>
              <w:jc w:val="center"/>
              <w:rPr>
                <w:rFonts w:cstheme="minorHAnsi"/>
                <w:sz w:val="20"/>
                <w:szCs w:val="20"/>
              </w:rPr>
            </w:pPr>
          </w:p>
        </w:tc>
      </w:tr>
      <w:tr w:rsidR="004F3F2A" w:rsidRPr="004F3F2A" w14:paraId="1DCBF535" w14:textId="77777777" w:rsidTr="004F3F2A">
        <w:tc>
          <w:tcPr>
            <w:tcW w:w="190" w:type="pct"/>
            <w:vAlign w:val="center"/>
          </w:tcPr>
          <w:p w14:paraId="6780AE1D" w14:textId="77777777" w:rsidR="004F3F2A" w:rsidRPr="004F3F2A" w:rsidRDefault="004F3F2A" w:rsidP="004F3F2A">
            <w:pPr>
              <w:widowControl w:val="0"/>
              <w:jc w:val="center"/>
              <w:rPr>
                <w:rFonts w:asciiTheme="minorHAnsi" w:hAnsiTheme="minorHAnsi" w:cstheme="minorHAnsi"/>
                <w:sz w:val="22"/>
                <w:szCs w:val="22"/>
              </w:rPr>
            </w:pPr>
          </w:p>
        </w:tc>
        <w:tc>
          <w:tcPr>
            <w:tcW w:w="1710" w:type="pct"/>
            <w:vAlign w:val="center"/>
          </w:tcPr>
          <w:p w14:paraId="4EA47975" w14:textId="77777777" w:rsidR="004F3F2A" w:rsidRPr="004F3F2A" w:rsidRDefault="004F3F2A" w:rsidP="004F3F2A">
            <w:pPr>
              <w:widowControl w:val="0"/>
              <w:ind w:left="166" w:right="160"/>
              <w:jc w:val="both"/>
              <w:rPr>
                <w:rFonts w:asciiTheme="minorHAnsi" w:hAnsiTheme="minorHAnsi" w:cstheme="minorHAnsi"/>
                <w:sz w:val="22"/>
                <w:szCs w:val="22"/>
              </w:rPr>
            </w:pPr>
          </w:p>
        </w:tc>
        <w:tc>
          <w:tcPr>
            <w:tcW w:w="954" w:type="pct"/>
            <w:tcBorders>
              <w:top w:val="single" w:sz="4" w:space="0" w:color="auto"/>
              <w:left w:val="single" w:sz="4" w:space="0" w:color="auto"/>
              <w:bottom w:val="single" w:sz="4" w:space="0" w:color="auto"/>
              <w:right w:val="single" w:sz="4" w:space="0" w:color="auto"/>
            </w:tcBorders>
            <w:vAlign w:val="center"/>
          </w:tcPr>
          <w:p w14:paraId="16D45F10" w14:textId="77777777" w:rsidR="004F3F2A" w:rsidRPr="004F3F2A" w:rsidRDefault="004F3F2A" w:rsidP="004F3F2A">
            <w:pPr>
              <w:widowControl w:val="0"/>
              <w:jc w:val="center"/>
              <w:rPr>
                <w:rFonts w:asciiTheme="minorHAnsi" w:hAnsiTheme="minorHAnsi" w:cstheme="minorHAnsi"/>
                <w:sz w:val="22"/>
                <w:szCs w:val="22"/>
              </w:rPr>
            </w:pPr>
          </w:p>
        </w:tc>
        <w:tc>
          <w:tcPr>
            <w:tcW w:w="1232" w:type="pct"/>
            <w:tcBorders>
              <w:top w:val="single" w:sz="4" w:space="0" w:color="auto"/>
              <w:left w:val="single" w:sz="4" w:space="0" w:color="auto"/>
              <w:bottom w:val="single" w:sz="4" w:space="0" w:color="auto"/>
              <w:right w:val="single" w:sz="4" w:space="0" w:color="auto"/>
            </w:tcBorders>
            <w:vAlign w:val="center"/>
          </w:tcPr>
          <w:p w14:paraId="6C4FAF51" w14:textId="77777777" w:rsidR="004F3F2A" w:rsidRPr="004F3F2A" w:rsidRDefault="004F3F2A" w:rsidP="004F3F2A">
            <w:pPr>
              <w:widowControl w:val="0"/>
              <w:jc w:val="center"/>
              <w:rPr>
                <w:rFonts w:cstheme="minorHAnsi"/>
                <w:sz w:val="20"/>
                <w:szCs w:val="20"/>
              </w:rPr>
            </w:pPr>
          </w:p>
        </w:tc>
        <w:tc>
          <w:tcPr>
            <w:tcW w:w="914" w:type="pct"/>
            <w:tcBorders>
              <w:top w:val="single" w:sz="4" w:space="0" w:color="auto"/>
              <w:left w:val="single" w:sz="4" w:space="0" w:color="auto"/>
              <w:bottom w:val="single" w:sz="4" w:space="0" w:color="auto"/>
              <w:right w:val="single" w:sz="4" w:space="0" w:color="auto"/>
            </w:tcBorders>
            <w:vAlign w:val="center"/>
          </w:tcPr>
          <w:p w14:paraId="4805B3B5" w14:textId="77777777" w:rsidR="004F3F2A" w:rsidRPr="004F3F2A" w:rsidRDefault="004F3F2A" w:rsidP="004F3F2A">
            <w:pPr>
              <w:jc w:val="center"/>
              <w:rPr>
                <w:rFonts w:cstheme="minorHAnsi"/>
                <w:sz w:val="20"/>
                <w:szCs w:val="20"/>
              </w:rPr>
            </w:pPr>
          </w:p>
        </w:tc>
      </w:tr>
    </w:tbl>
    <w:p w14:paraId="30E1FD4E" w14:textId="77777777" w:rsidR="004F3F2A" w:rsidRPr="004F3F2A" w:rsidRDefault="004F3F2A" w:rsidP="004F3F2A">
      <w:pPr>
        <w:jc w:val="both"/>
        <w:rPr>
          <w:rFonts w:asciiTheme="minorHAnsi" w:hAnsiTheme="minorHAnsi" w:cstheme="minorHAnsi"/>
          <w:i/>
          <w:sz w:val="22"/>
          <w:szCs w:val="22"/>
          <w:lang w:eastAsia="lt-LT"/>
        </w:rPr>
      </w:pPr>
      <w:r w:rsidRPr="004F3F2A">
        <w:rPr>
          <w:rFonts w:asciiTheme="minorHAnsi" w:eastAsiaTheme="minorHAnsi" w:hAnsiTheme="minorHAnsi" w:cstheme="minorHAnsi"/>
          <w:sz w:val="20"/>
          <w:szCs w:val="20"/>
        </w:rPr>
        <w:t>*</w:t>
      </w:r>
      <w:r w:rsidRPr="004F3F2A">
        <w:rPr>
          <w:rFonts w:asciiTheme="minorHAnsi" w:hAnsiTheme="minorHAnsi" w:cstheme="minorHAnsi"/>
          <w:i/>
          <w:sz w:val="22"/>
          <w:szCs w:val="22"/>
          <w:lang w:eastAsia="lt-LT"/>
        </w:rPr>
        <w:t xml:space="preserve"> Didelė įmonė – įmonė, kurios ne mažiau kaip 2 (du) rodikliai iš žemiau išvardintų paskutinę finansinių metų dieną  viršija šiuos dydžius: </w:t>
      </w:r>
    </w:p>
    <w:p w14:paraId="68BF5880" w14:textId="77777777" w:rsidR="004F3F2A" w:rsidRPr="004F3F2A" w:rsidRDefault="004F3F2A" w:rsidP="004F3F2A">
      <w:pPr>
        <w:jc w:val="both"/>
        <w:rPr>
          <w:rFonts w:asciiTheme="minorHAnsi" w:hAnsiTheme="minorHAnsi" w:cstheme="minorHAnsi"/>
          <w:i/>
          <w:sz w:val="22"/>
          <w:szCs w:val="22"/>
          <w:lang w:eastAsia="lt-LT"/>
        </w:rPr>
      </w:pPr>
      <w:r w:rsidRPr="004F3F2A">
        <w:rPr>
          <w:rFonts w:asciiTheme="minorHAnsi" w:hAnsiTheme="minorHAnsi" w:cstheme="minorHAnsi"/>
          <w:i/>
          <w:sz w:val="22"/>
          <w:szCs w:val="22"/>
          <w:lang w:eastAsia="lt-LT"/>
        </w:rPr>
        <w:t xml:space="preserve">- Balanse nurodyto turto vertė – 20.000.000 eurų. </w:t>
      </w:r>
    </w:p>
    <w:p w14:paraId="0FB30510" w14:textId="77777777" w:rsidR="004F3F2A" w:rsidRPr="004F3F2A" w:rsidRDefault="004F3F2A" w:rsidP="004F3F2A">
      <w:pPr>
        <w:jc w:val="both"/>
        <w:rPr>
          <w:rFonts w:asciiTheme="minorHAnsi" w:hAnsiTheme="minorHAnsi" w:cstheme="minorHAnsi"/>
          <w:i/>
          <w:sz w:val="22"/>
          <w:szCs w:val="22"/>
          <w:lang w:eastAsia="lt-LT"/>
        </w:rPr>
      </w:pPr>
      <w:r w:rsidRPr="004F3F2A">
        <w:rPr>
          <w:rFonts w:asciiTheme="minorHAnsi" w:hAnsiTheme="minorHAnsi" w:cstheme="minorHAnsi"/>
          <w:i/>
          <w:sz w:val="22"/>
          <w:szCs w:val="22"/>
          <w:lang w:eastAsia="lt-LT"/>
        </w:rPr>
        <w:t xml:space="preserve">- Pardavimo grynosios pajamos per ataskaitinius finansinius metus – 40.000.000 eurų. </w:t>
      </w:r>
    </w:p>
    <w:p w14:paraId="61D5F321" w14:textId="77777777" w:rsidR="004F3F2A" w:rsidRPr="004F3F2A" w:rsidRDefault="004F3F2A" w:rsidP="004F3F2A">
      <w:pPr>
        <w:jc w:val="both"/>
        <w:rPr>
          <w:rFonts w:asciiTheme="minorHAnsi" w:hAnsiTheme="minorHAnsi" w:cstheme="minorHAnsi"/>
          <w:i/>
          <w:sz w:val="22"/>
          <w:szCs w:val="22"/>
          <w:lang w:eastAsia="lt-LT"/>
        </w:rPr>
      </w:pPr>
      <w:r w:rsidRPr="004F3F2A">
        <w:rPr>
          <w:rFonts w:asciiTheme="minorHAnsi" w:hAnsiTheme="minorHAnsi" w:cstheme="minorHAnsi"/>
          <w:i/>
          <w:sz w:val="22"/>
          <w:szCs w:val="22"/>
          <w:lang w:eastAsia="lt-LT"/>
        </w:rPr>
        <w:t>- Vidutinis metinis darbuotojų skaičius pagal sąrašą per ataskaitinius finansinius metus – 250 darbuotojų.</w:t>
      </w:r>
    </w:p>
    <w:p w14:paraId="67DD1B4B" w14:textId="77777777" w:rsidR="004F3F2A" w:rsidRPr="004F3F2A" w:rsidRDefault="004F3F2A" w:rsidP="004F3F2A">
      <w:pPr>
        <w:jc w:val="both"/>
        <w:rPr>
          <w:rFonts w:asciiTheme="minorHAnsi" w:hAnsiTheme="minorHAnsi" w:cstheme="minorHAnsi"/>
          <w:i/>
          <w:sz w:val="22"/>
          <w:szCs w:val="22"/>
          <w:lang w:eastAsia="lt-LT"/>
        </w:rPr>
      </w:pPr>
    </w:p>
    <w:p w14:paraId="286CF213" w14:textId="77777777" w:rsidR="004F3F2A" w:rsidRPr="004F3F2A" w:rsidRDefault="004F3F2A" w:rsidP="004F3F2A">
      <w:pPr>
        <w:ind w:firstLine="357"/>
        <w:jc w:val="both"/>
        <w:rPr>
          <w:rFonts w:asciiTheme="minorHAnsi" w:eastAsiaTheme="minorHAnsi" w:hAnsiTheme="minorHAnsi" w:cstheme="minorHAnsi"/>
          <w:i/>
          <w:iCs/>
          <w:sz w:val="20"/>
          <w:szCs w:val="20"/>
        </w:rPr>
      </w:pPr>
      <w:r w:rsidRPr="004F3F2A">
        <w:rPr>
          <w:rFonts w:asciiTheme="minorHAnsi" w:eastAsiaTheme="minorHAnsi" w:hAnsiTheme="minorHAnsi" w:cstheme="minorHAnsi"/>
          <w:i/>
          <w:iCs/>
          <w:sz w:val="20"/>
          <w:szCs w:val="20"/>
        </w:rPr>
        <w:t>** Pirkėjas, siekdamas patikslinti informaciją apie sėkmingai suteiktas paslaugas, pasilieka teisę be išankstinio įspėjimo susisiekti su Tiekėjo nurodyto užsakovo atstovu, todėl tiekėjo teikiamoje informacijoje būtina tiksliai nurodyti užsakovo atstovo kontaktinius duomenis (užsakovo pavadinimą, adresą, kontaktinio asmens vardą, pavardę, telefono numerį, elektroninį paštą).</w:t>
      </w:r>
    </w:p>
    <w:p w14:paraId="768F96F8" w14:textId="77777777" w:rsidR="004F3F2A" w:rsidRPr="00A4720F" w:rsidRDefault="004F3F2A" w:rsidP="004F3F2A"/>
    <w:p w14:paraId="2CB0853F" w14:textId="77777777" w:rsidR="00181EB1" w:rsidRDefault="00181EB1" w:rsidP="00181EB1"/>
    <w:p w14:paraId="58097790" w14:textId="77777777" w:rsidR="008B4617" w:rsidRDefault="008B4617" w:rsidP="00181EB1"/>
    <w:p w14:paraId="72A4EE11" w14:textId="7D9FA0A6" w:rsidR="004F3F2A" w:rsidRPr="009A6955" w:rsidRDefault="004F3F2A" w:rsidP="004F3F2A">
      <w:pPr>
        <w:tabs>
          <w:tab w:val="num" w:pos="3065"/>
        </w:tabs>
        <w:spacing w:before="60" w:after="60"/>
        <w:ind w:right="278"/>
        <w:jc w:val="both"/>
        <w:rPr>
          <w:rFonts w:asciiTheme="minorHAnsi" w:hAnsiTheme="minorHAnsi" w:cstheme="minorHAnsi"/>
          <w:sz w:val="22"/>
          <w:szCs w:val="22"/>
        </w:rPr>
      </w:pPr>
      <w:r>
        <w:rPr>
          <w:rFonts w:asciiTheme="minorHAnsi" w:hAnsiTheme="minorHAnsi" w:cstheme="minorHAnsi"/>
          <w:i/>
          <w:iCs/>
          <w:color w:val="FF0000"/>
          <w:sz w:val="22"/>
          <w:szCs w:val="22"/>
        </w:rPr>
        <w:t xml:space="preserve">                                                                                    </w:t>
      </w:r>
      <w:r w:rsidRPr="009A6955">
        <w:rPr>
          <w:rFonts w:asciiTheme="minorHAnsi" w:hAnsiTheme="minorHAnsi" w:cstheme="minorHAnsi"/>
          <w:sz w:val="22"/>
          <w:szCs w:val="22"/>
        </w:rPr>
        <w:t>______________________________________________________</w:t>
      </w:r>
    </w:p>
    <w:p w14:paraId="3C4E00CE" w14:textId="77777777" w:rsidR="004F3F2A" w:rsidRPr="009A6955" w:rsidRDefault="004F3F2A" w:rsidP="004F3F2A">
      <w:pPr>
        <w:spacing w:before="60" w:after="60"/>
        <w:jc w:val="center"/>
        <w:rPr>
          <w:rFonts w:asciiTheme="minorHAnsi" w:hAnsiTheme="minorHAnsi" w:cstheme="minorHAnsi"/>
          <w:sz w:val="22"/>
          <w:szCs w:val="22"/>
        </w:rPr>
      </w:pPr>
      <w:r w:rsidRPr="009A6955">
        <w:rPr>
          <w:rFonts w:asciiTheme="minorHAnsi" w:hAnsiTheme="minorHAnsi" w:cstheme="minorHAnsi"/>
          <w:sz w:val="22"/>
          <w:szCs w:val="22"/>
        </w:rPr>
        <w:t>(Tiekėjo arba jo įgalioto asmens vardas, pavardė, parašas)</w:t>
      </w:r>
      <w:r w:rsidRPr="009A6955">
        <w:rPr>
          <w:rStyle w:val="FootnoteReference"/>
          <w:rFonts w:asciiTheme="minorHAnsi" w:hAnsiTheme="minorHAnsi" w:cstheme="minorHAnsi"/>
          <w:sz w:val="22"/>
          <w:szCs w:val="22"/>
        </w:rPr>
        <w:footnoteReference w:id="1"/>
      </w:r>
    </w:p>
    <w:p w14:paraId="423ED20E" w14:textId="77777777" w:rsidR="004F3F2A" w:rsidRPr="00A4720F" w:rsidRDefault="004F3F2A"/>
    <w:sectPr w:rsidR="004F3F2A" w:rsidRPr="00A4720F" w:rsidSect="00181EB1">
      <w:headerReference w:type="default" r:id="rId10"/>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9609D" w14:textId="77777777" w:rsidR="004A5DB2" w:rsidRDefault="004A5DB2" w:rsidP="006010FE">
      <w:r>
        <w:separator/>
      </w:r>
    </w:p>
  </w:endnote>
  <w:endnote w:type="continuationSeparator" w:id="0">
    <w:p w14:paraId="1DDE2BD8" w14:textId="77777777" w:rsidR="004A5DB2" w:rsidRDefault="004A5DB2" w:rsidP="0060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F66A" w14:textId="77777777" w:rsidR="004A5DB2" w:rsidRDefault="004A5DB2" w:rsidP="006010FE">
      <w:r>
        <w:separator/>
      </w:r>
    </w:p>
  </w:footnote>
  <w:footnote w:type="continuationSeparator" w:id="0">
    <w:p w14:paraId="7F39F42E" w14:textId="77777777" w:rsidR="004A5DB2" w:rsidRDefault="004A5DB2" w:rsidP="006010FE">
      <w:r>
        <w:continuationSeparator/>
      </w:r>
    </w:p>
  </w:footnote>
  <w:footnote w:id="1">
    <w:p w14:paraId="1781B7C7" w14:textId="77777777" w:rsidR="004F3F2A" w:rsidRPr="00FA39AC" w:rsidRDefault="004F3F2A" w:rsidP="004F3F2A">
      <w:pPr>
        <w:pStyle w:val="FootnoteText"/>
        <w:rPr>
          <w:rFonts w:asciiTheme="minorHAnsi" w:hAnsiTheme="minorHAnsi" w:cstheme="minorHAnsi"/>
          <w:i/>
          <w:iCs/>
          <w:sz w:val="16"/>
          <w:szCs w:val="16"/>
        </w:rPr>
      </w:pPr>
      <w:r w:rsidRPr="00FA39AC">
        <w:rPr>
          <w:rStyle w:val="FootnoteReference"/>
          <w:rFonts w:asciiTheme="minorHAnsi" w:hAnsiTheme="minorHAnsi" w:cstheme="minorHAnsi"/>
          <w:i/>
          <w:iCs/>
          <w:sz w:val="16"/>
          <w:szCs w:val="16"/>
        </w:rPr>
        <w:footnoteRef/>
      </w:r>
      <w:r w:rsidRPr="00FA39AC">
        <w:rPr>
          <w:rFonts w:asciiTheme="minorHAnsi" w:hAnsiTheme="minorHAnsi" w:cstheme="minorHAnsi"/>
          <w:i/>
          <w:iCs/>
          <w:sz w:val="16"/>
          <w:szCs w:val="16"/>
        </w:rPr>
        <w:t>Jei Tiekėjo įvykdytų sutarčių sąrašą pasirašo vadovo įgaliotas asmuo, prie šio priedo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49C54" w14:textId="0BD9EF1C" w:rsidR="00181EB1" w:rsidRPr="008F7BA7" w:rsidRDefault="00181EB1" w:rsidP="008F7BA7">
    <w:pPr>
      <w:pStyle w:val="Header"/>
      <w:jc w:val="right"/>
      <w:rPr>
        <w:rFonts w:asciiTheme="majorHAnsi" w:hAnsiTheme="majorHAnsi" w:cstheme="majorHAnsi"/>
        <w:sz w:val="22"/>
        <w:szCs w:val="22"/>
      </w:rPr>
    </w:pPr>
    <w:r w:rsidRPr="008F7BA7">
      <w:rPr>
        <w:rFonts w:asciiTheme="majorHAnsi" w:hAnsiTheme="majorHAnsi" w:cstheme="majorHAnsi"/>
        <w:sz w:val="22"/>
        <w:szCs w:val="22"/>
      </w:rPr>
      <w:t xml:space="preserve">SPS priedas Nr. </w:t>
    </w:r>
    <w:r w:rsidR="00BE63F3">
      <w:rPr>
        <w:rFonts w:asciiTheme="majorHAnsi" w:hAnsiTheme="majorHAnsi" w:cstheme="majorHAnsi"/>
        <w:sz w:val="22"/>
        <w:szCs w:val="22"/>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542B5"/>
    <w:multiLevelType w:val="hybridMultilevel"/>
    <w:tmpl w:val="78944C8A"/>
    <w:lvl w:ilvl="0" w:tplc="CCF8EFF4">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2A766C7"/>
    <w:multiLevelType w:val="hybridMultilevel"/>
    <w:tmpl w:val="FB5C7D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29275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28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0FE"/>
    <w:rsid w:val="000D24B3"/>
    <w:rsid w:val="000E14F2"/>
    <w:rsid w:val="00127218"/>
    <w:rsid w:val="00141E14"/>
    <w:rsid w:val="00181EB1"/>
    <w:rsid w:val="001A3E69"/>
    <w:rsid w:val="002B3553"/>
    <w:rsid w:val="002D6A8A"/>
    <w:rsid w:val="00444F75"/>
    <w:rsid w:val="004A5DB2"/>
    <w:rsid w:val="004F3F2A"/>
    <w:rsid w:val="005C5474"/>
    <w:rsid w:val="006010FE"/>
    <w:rsid w:val="006C4D1C"/>
    <w:rsid w:val="00700B6A"/>
    <w:rsid w:val="007B7519"/>
    <w:rsid w:val="00871EFE"/>
    <w:rsid w:val="00875287"/>
    <w:rsid w:val="008B4617"/>
    <w:rsid w:val="00A4720F"/>
    <w:rsid w:val="00A87422"/>
    <w:rsid w:val="00AF6284"/>
    <w:rsid w:val="00BE63F3"/>
    <w:rsid w:val="00DF0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79DE3"/>
  <w15:chartTrackingRefBased/>
  <w15:docId w15:val="{C93B1842-B450-419D-8F69-1C9999122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0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qFormat/>
    <w:rsid w:val="006010FE"/>
    <w:pPr>
      <w:ind w:left="720"/>
      <w:contextualSpacing/>
    </w:pPr>
  </w:style>
  <w:style w:type="table" w:styleId="TableGrid">
    <w:name w:val="Table Grid"/>
    <w:basedOn w:val="TableNormal"/>
    <w:uiPriority w:val="39"/>
    <w:rsid w:val="006010F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6010FE"/>
    <w:rPr>
      <w:sz w:val="20"/>
      <w:szCs w:val="20"/>
    </w:rPr>
  </w:style>
  <w:style w:type="character" w:customStyle="1" w:styleId="FootnoteTextChar">
    <w:name w:val="Footnote Text Char"/>
    <w:basedOn w:val="DefaultParagraphFont"/>
    <w:link w:val="FootnoteText"/>
    <w:rsid w:val="006010FE"/>
    <w:rPr>
      <w:rFonts w:ascii="Times New Roman" w:eastAsia="Times New Roman" w:hAnsi="Times New Roman" w:cs="Times New Roman"/>
      <w:sz w:val="20"/>
      <w:szCs w:val="20"/>
    </w:rPr>
  </w:style>
  <w:style w:type="character" w:styleId="FootnoteReference">
    <w:name w:val="footnote reference"/>
    <w:aliases w:val="fr"/>
    <w:basedOn w:val="DefaultParagraphFont"/>
    <w:rsid w:val="006010FE"/>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6010FE"/>
    <w:rPr>
      <w:rFonts w:ascii="Times New Roman" w:eastAsia="Times New Roman" w:hAnsi="Times New Roman" w:cs="Times New Roman"/>
      <w:sz w:val="24"/>
      <w:szCs w:val="24"/>
    </w:rPr>
  </w:style>
  <w:style w:type="character" w:customStyle="1" w:styleId="Bodytext3">
    <w:name w:val="Body text (3)"/>
    <w:link w:val="Bodytext31"/>
    <w:uiPriority w:val="99"/>
    <w:semiHidden/>
    <w:locked/>
    <w:rsid w:val="006010FE"/>
    <w:rPr>
      <w:b/>
      <w:bCs/>
    </w:rPr>
  </w:style>
  <w:style w:type="paragraph" w:customStyle="1" w:styleId="Bodytext31">
    <w:name w:val="Body text (3)1"/>
    <w:basedOn w:val="Normal"/>
    <w:link w:val="Bodytext3"/>
    <w:uiPriority w:val="99"/>
    <w:semiHidden/>
    <w:rsid w:val="006010FE"/>
    <w:pPr>
      <w:spacing w:line="240" w:lineRule="atLeast"/>
    </w:pPr>
    <w:rPr>
      <w:rFonts w:asciiTheme="minorHAnsi" w:eastAsiaTheme="minorHAnsi" w:hAnsiTheme="minorHAnsi" w:cstheme="minorBidi"/>
      <w:b/>
      <w:bCs/>
      <w:sz w:val="22"/>
      <w:szCs w:val="22"/>
    </w:rPr>
  </w:style>
  <w:style w:type="character" w:customStyle="1" w:styleId="Bodytext2">
    <w:name w:val="Body text (2)"/>
    <w:link w:val="Bodytext21"/>
    <w:uiPriority w:val="99"/>
    <w:semiHidden/>
    <w:locked/>
    <w:rsid w:val="006010FE"/>
  </w:style>
  <w:style w:type="paragraph" w:customStyle="1" w:styleId="Bodytext21">
    <w:name w:val="Body text (2)1"/>
    <w:basedOn w:val="Normal"/>
    <w:link w:val="Bodytext2"/>
    <w:uiPriority w:val="99"/>
    <w:semiHidden/>
    <w:rsid w:val="006010FE"/>
    <w:pPr>
      <w:spacing w:line="240" w:lineRule="atLeast"/>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6010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0FE"/>
    <w:rPr>
      <w:rFonts w:ascii="Segoe UI" w:eastAsia="Times New Roman" w:hAnsi="Segoe UI" w:cs="Segoe UI"/>
      <w:sz w:val="18"/>
      <w:szCs w:val="18"/>
    </w:rPr>
  </w:style>
  <w:style w:type="character" w:customStyle="1" w:styleId="Laukeliai">
    <w:name w:val="Laukeliai"/>
    <w:basedOn w:val="DefaultParagraphFont"/>
    <w:uiPriority w:val="1"/>
    <w:rsid w:val="00181EB1"/>
    <w:rPr>
      <w:rFonts w:ascii="Arial" w:hAnsi="Arial"/>
      <w:sz w:val="20"/>
    </w:rPr>
  </w:style>
  <w:style w:type="paragraph" w:styleId="Header">
    <w:name w:val="header"/>
    <w:basedOn w:val="Normal"/>
    <w:link w:val="HeaderChar"/>
    <w:uiPriority w:val="99"/>
    <w:unhideWhenUsed/>
    <w:rsid w:val="00181EB1"/>
    <w:pPr>
      <w:tabs>
        <w:tab w:val="center" w:pos="4819"/>
        <w:tab w:val="right" w:pos="9638"/>
      </w:tabs>
    </w:pPr>
  </w:style>
  <w:style w:type="character" w:customStyle="1" w:styleId="HeaderChar">
    <w:name w:val="Header Char"/>
    <w:basedOn w:val="DefaultParagraphFont"/>
    <w:link w:val="Header"/>
    <w:uiPriority w:val="99"/>
    <w:rsid w:val="00181EB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63F3"/>
    <w:pPr>
      <w:tabs>
        <w:tab w:val="center" w:pos="4819"/>
        <w:tab w:val="right" w:pos="9638"/>
      </w:tabs>
    </w:pPr>
  </w:style>
  <w:style w:type="character" w:customStyle="1" w:styleId="FooterChar">
    <w:name w:val="Footer Char"/>
    <w:basedOn w:val="DefaultParagraphFont"/>
    <w:link w:val="Footer"/>
    <w:uiPriority w:val="99"/>
    <w:rsid w:val="00BE63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CAEE06-64E5-446A-A532-F32D82BD7219}">
  <ds:schemaRefs>
    <ds:schemaRef ds:uri="http://schemas.microsoft.com/sharepoint/v3/contenttype/forms"/>
  </ds:schemaRefs>
</ds:datastoreItem>
</file>

<file path=customXml/itemProps2.xml><?xml version="1.0" encoding="utf-8"?>
<ds:datastoreItem xmlns:ds="http://schemas.openxmlformats.org/officeDocument/2006/customXml" ds:itemID="{3E643981-694F-47C6-BE52-89FA77CF4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F386B-8B51-40D3-8C66-9328C0025532}">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1442</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Gabrielė Mikelionienė</cp:lastModifiedBy>
  <cp:revision>3</cp:revision>
  <dcterms:created xsi:type="dcterms:W3CDTF">2026-02-05T11:17:00Z</dcterms:created>
  <dcterms:modified xsi:type="dcterms:W3CDTF">2026-02-06T09:22:00Z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